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6405115C" w:rsidR="007E1D30" w:rsidRPr="005264C5" w:rsidRDefault="008B64DB" w:rsidP="008B64DB">
      <w:pPr>
        <w:pStyle w:val="Titel"/>
        <w:rPr>
          <w:noProof/>
          <w:lang w:val="en-US"/>
        </w:rPr>
      </w:pPr>
      <w:r w:rsidRPr="005264C5">
        <w:rPr>
          <w:noProof/>
          <w:lang w:val="en-US"/>
        </w:rPr>
        <w:t>Logi</w:t>
      </w:r>
      <w:r w:rsidR="00A413B4">
        <w:rPr>
          <w:noProof/>
          <w:lang w:val="en-US"/>
        </w:rPr>
        <w:t>Jump</w:t>
      </w:r>
    </w:p>
    <w:p w14:paraId="0569FF11" w14:textId="7404F34D" w:rsidR="005264C5" w:rsidRPr="005264C5" w:rsidRDefault="005264C5" w:rsidP="005264C5">
      <w:pPr>
        <w:rPr>
          <w:lang w:val="en-US"/>
        </w:rPr>
      </w:pPr>
      <w:r w:rsidRPr="005264C5">
        <w:rPr>
          <w:lang w:val="en-US"/>
        </w:rPr>
        <w:t xml:space="preserve">A </w:t>
      </w:r>
      <w:r w:rsidR="0004102D">
        <w:rPr>
          <w:lang w:val="en-US"/>
        </w:rPr>
        <w:t>puzzle</w:t>
      </w:r>
      <w:r w:rsidR="00D34B26">
        <w:rPr>
          <w:lang w:val="en-US"/>
        </w:rPr>
        <w:t xml:space="preserve"> </w:t>
      </w:r>
      <w:r w:rsidRPr="005264C5">
        <w:rPr>
          <w:lang w:val="en-US"/>
        </w:rPr>
        <w:t>game f</w:t>
      </w:r>
      <w:r>
        <w:rPr>
          <w:lang w:val="en-US"/>
        </w:rPr>
        <w:t xml:space="preserve">or the </w:t>
      </w:r>
      <w:r w:rsidR="00BE0888">
        <w:rPr>
          <w:lang w:val="en-US"/>
        </w:rPr>
        <w:t>Amstrad</w:t>
      </w:r>
      <w:r>
        <w:rPr>
          <w:lang w:val="en-US"/>
        </w:rPr>
        <w:t xml:space="preserve"> </w:t>
      </w:r>
      <w:r w:rsidR="00BE0888">
        <w:rPr>
          <w:lang w:val="en-US"/>
        </w:rPr>
        <w:t>CPC</w:t>
      </w:r>
      <w:r>
        <w:rPr>
          <w:lang w:val="en-US"/>
        </w:rPr>
        <w:t>.</w:t>
      </w:r>
    </w:p>
    <w:p w14:paraId="4E6AEA5E" w14:textId="77777777" w:rsidR="00250751" w:rsidRDefault="00250751" w:rsidP="006D3619">
      <w:pPr>
        <w:pStyle w:val="berschrift1"/>
        <w:rPr>
          <w:lang w:val="en-GB"/>
        </w:rPr>
      </w:pPr>
      <w:r>
        <w:rPr>
          <w:lang w:val="en-GB"/>
        </w:rPr>
        <w:t>Description</w:t>
      </w:r>
    </w:p>
    <w:p w14:paraId="76AE0504" w14:textId="46672EFA" w:rsidR="00250751" w:rsidRDefault="00A413B4" w:rsidP="00250751">
      <w:pPr>
        <w:rPr>
          <w:lang w:val="en-GB"/>
        </w:rPr>
      </w:pPr>
      <w:r>
        <w:rPr>
          <w:noProof/>
        </w:rPr>
        <w:drawing>
          <wp:inline distT="0" distB="0" distL="0" distR="0" wp14:anchorId="7F81F9B1" wp14:editId="356CCB1F">
            <wp:extent cx="4351020" cy="31013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4561" t="5990" r="19969" b="28126"/>
                    <a:stretch/>
                  </pic:blipFill>
                  <pic:spPr bwMode="auto">
                    <a:xfrm>
                      <a:off x="0" y="0"/>
                      <a:ext cx="4351020" cy="3101340"/>
                    </a:xfrm>
                    <a:prstGeom prst="rect">
                      <a:avLst/>
                    </a:prstGeom>
                    <a:ln>
                      <a:noFill/>
                    </a:ln>
                    <a:extLst>
                      <a:ext uri="{53640926-AAD7-44D8-BBD7-CCE9431645EC}">
                        <a14:shadowObscured xmlns:a14="http://schemas.microsoft.com/office/drawing/2010/main"/>
                      </a:ext>
                    </a:extLst>
                  </pic:spPr>
                </pic:pic>
              </a:graphicData>
            </a:graphic>
          </wp:inline>
        </w:drawing>
      </w:r>
    </w:p>
    <w:p w14:paraId="4AAB542E" w14:textId="77777777" w:rsidR="00A413B4" w:rsidRDefault="00A413B4" w:rsidP="00A413B4">
      <w:pPr>
        <w:rPr>
          <w:lang w:val="en-GB"/>
        </w:rPr>
      </w:pPr>
      <w:proofErr w:type="spellStart"/>
      <w:r>
        <w:rPr>
          <w:lang w:val="en-GB"/>
        </w:rPr>
        <w:t>Logi</w:t>
      </w:r>
      <w:proofErr w:type="spellEnd"/>
      <w:r>
        <w:rPr>
          <w:lang w:val="en-GB"/>
        </w:rPr>
        <w:t xml:space="preserve"> needs to jump. Jump</w:t>
      </w:r>
      <w:r w:rsidRPr="00D07CAB">
        <w:rPr>
          <w:lang w:val="en-GB"/>
        </w:rPr>
        <w:t xml:space="preserve"> over the tiles in order to remove them. </w:t>
      </w:r>
      <w:r>
        <w:rPr>
          <w:lang w:val="en-GB"/>
        </w:rPr>
        <w:t>Sometimes you need to walk once over them, sometimes twice, sometimes three times. If you can remove each tile and land on a secure platform finally, then you have won. If you get off the path or don’t land on a secure platform finally, then you lose. But you can try the level again. There is a total of 6 levels.</w:t>
      </w:r>
    </w:p>
    <w:p w14:paraId="21DF310C" w14:textId="77777777" w:rsidR="006D3619" w:rsidRDefault="002B1025" w:rsidP="006D3619">
      <w:pPr>
        <w:pStyle w:val="berschrift1"/>
        <w:rPr>
          <w:lang w:val="en-GB"/>
        </w:rPr>
      </w:pPr>
      <w:r>
        <w:rPr>
          <w:lang w:val="en-GB"/>
        </w:rPr>
        <w:t>How to play</w:t>
      </w:r>
    </w:p>
    <w:p w14:paraId="76D873A5" w14:textId="40A98949" w:rsidR="003919DF" w:rsidRDefault="0004102D" w:rsidP="003919DF">
      <w:pPr>
        <w:rPr>
          <w:noProof/>
          <w:lang w:val="en-US"/>
        </w:rPr>
      </w:pPr>
      <w:bookmarkStart w:id="0" w:name="_Toc34572229"/>
      <w:r>
        <w:rPr>
          <w:noProof/>
          <w:lang w:val="en-US"/>
        </w:rPr>
        <w:t>Use wasd to move. Only walk o</w:t>
      </w:r>
      <w:r w:rsidR="004B1949">
        <w:rPr>
          <w:noProof/>
          <w:lang w:val="en-US"/>
        </w:rPr>
        <w:t>n</w:t>
      </w:r>
      <w:r>
        <w:rPr>
          <w:noProof/>
          <w:lang w:val="en-US"/>
        </w:rPr>
        <w:t xml:space="preserve"> the tiles </w:t>
      </w:r>
      <w:r w:rsidR="004B1949">
        <w:rPr>
          <w:noProof/>
          <w:lang w:val="en-US"/>
        </w:rPr>
        <w:t xml:space="preserve">(red) </w:t>
      </w:r>
      <w:r>
        <w:rPr>
          <w:noProof/>
          <w:lang w:val="en-US"/>
        </w:rPr>
        <w:t xml:space="preserve">until they disapear. Be carefull when moving, the keys might react quicker than expected. </w:t>
      </w:r>
      <w:r w:rsidR="004B1949">
        <w:rPr>
          <w:noProof/>
          <w:lang w:val="en-US"/>
        </w:rPr>
        <w:t xml:space="preserve">Use space to advance to the next level or to restart the current level. You also may use wasd, but that might cause you falling somewhere if you push the button too long. </w:t>
      </w:r>
    </w:p>
    <w:p w14:paraId="430480AC" w14:textId="1D1E0664" w:rsidR="00147859" w:rsidRDefault="00147859" w:rsidP="003919DF">
      <w:pPr>
        <w:rPr>
          <w:noProof/>
          <w:lang w:val="en-US"/>
        </w:rPr>
      </w:pPr>
      <w:r>
        <w:rPr>
          <w:noProof/>
        </w:rPr>
        <w:drawing>
          <wp:inline distT="0" distB="0" distL="0" distR="0" wp14:anchorId="1440A143" wp14:editId="695DE7B5">
            <wp:extent cx="1420091" cy="353290"/>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9279" t="18357" r="7981" b="14746"/>
                    <a:stretch/>
                  </pic:blipFill>
                  <pic:spPr bwMode="auto">
                    <a:xfrm>
                      <a:off x="0" y="0"/>
                      <a:ext cx="1444243" cy="359299"/>
                    </a:xfrm>
                    <a:prstGeom prst="rect">
                      <a:avLst/>
                    </a:prstGeom>
                    <a:ln>
                      <a:noFill/>
                    </a:ln>
                    <a:extLst>
                      <a:ext uri="{53640926-AAD7-44D8-BBD7-CCE9431645EC}">
                        <a14:shadowObscured xmlns:a14="http://schemas.microsoft.com/office/drawing/2010/main"/>
                      </a:ext>
                    </a:extLst>
                  </pic:spPr>
                </pic:pic>
              </a:graphicData>
            </a:graphic>
          </wp:inline>
        </w:drawing>
      </w:r>
      <w:r>
        <w:rPr>
          <w:noProof/>
          <w:lang w:val="en-US"/>
        </w:rPr>
        <w:t xml:space="preserve">  Tiles that need one, two or three “jumps”.</w:t>
      </w:r>
    </w:p>
    <w:p w14:paraId="23E7DB42" w14:textId="312A64AE" w:rsidR="00147859" w:rsidRDefault="00147859" w:rsidP="003919DF">
      <w:pPr>
        <w:rPr>
          <w:noProof/>
          <w:lang w:val="en-US"/>
        </w:rPr>
      </w:pPr>
      <w:r>
        <w:rPr>
          <w:noProof/>
        </w:rPr>
        <w:drawing>
          <wp:inline distT="0" distB="0" distL="0" distR="0" wp14:anchorId="5F30CA19" wp14:editId="3B14458E">
            <wp:extent cx="325582" cy="326337"/>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8318" t="24668" r="8583" b="22997"/>
                    <a:stretch/>
                  </pic:blipFill>
                  <pic:spPr bwMode="auto">
                    <a:xfrm>
                      <a:off x="0" y="0"/>
                      <a:ext cx="358018" cy="358848"/>
                    </a:xfrm>
                    <a:prstGeom prst="rect">
                      <a:avLst/>
                    </a:prstGeom>
                    <a:ln>
                      <a:noFill/>
                    </a:ln>
                    <a:extLst>
                      <a:ext uri="{53640926-AAD7-44D8-BBD7-CCE9431645EC}">
                        <a14:shadowObscured xmlns:a14="http://schemas.microsoft.com/office/drawing/2010/main"/>
                      </a:ext>
                    </a:extLst>
                  </pic:spPr>
                </pic:pic>
              </a:graphicData>
            </a:graphic>
          </wp:inline>
        </w:drawing>
      </w:r>
      <w:r>
        <w:rPr>
          <w:noProof/>
          <w:lang w:val="en-US"/>
        </w:rPr>
        <w:t xml:space="preserve"> Save tile / platform.</w:t>
      </w:r>
    </w:p>
    <w:p w14:paraId="42652600" w14:textId="21DE8213" w:rsidR="00147859" w:rsidRDefault="00147859" w:rsidP="003919DF">
      <w:pPr>
        <w:rPr>
          <w:noProof/>
          <w:lang w:val="en-US"/>
        </w:rPr>
      </w:pPr>
      <w:r>
        <w:rPr>
          <w:noProof/>
        </w:rPr>
        <w:drawing>
          <wp:inline distT="0" distB="0" distL="0" distR="0" wp14:anchorId="17AB2FDC" wp14:editId="0354CE10">
            <wp:extent cx="326643" cy="33239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7421" t="14837" b="13580"/>
                    <a:stretch/>
                  </pic:blipFill>
                  <pic:spPr bwMode="auto">
                    <a:xfrm>
                      <a:off x="0" y="0"/>
                      <a:ext cx="329321" cy="335118"/>
                    </a:xfrm>
                    <a:prstGeom prst="rect">
                      <a:avLst/>
                    </a:prstGeom>
                    <a:ln>
                      <a:noFill/>
                    </a:ln>
                    <a:extLst>
                      <a:ext uri="{53640926-AAD7-44D8-BBD7-CCE9431645EC}">
                        <a14:shadowObscured xmlns:a14="http://schemas.microsoft.com/office/drawing/2010/main"/>
                      </a:ext>
                    </a:extLst>
                  </pic:spPr>
                </pic:pic>
              </a:graphicData>
            </a:graphic>
          </wp:inline>
        </w:drawing>
      </w:r>
      <w:r>
        <w:rPr>
          <w:noProof/>
          <w:lang w:val="en-US"/>
        </w:rPr>
        <w:t xml:space="preserve"> Death zone.</w:t>
      </w:r>
      <w:bookmarkStart w:id="1" w:name="_GoBack"/>
      <w:bookmarkEnd w:id="1"/>
    </w:p>
    <w:p w14:paraId="2F0DBAD7" w14:textId="77777777" w:rsidR="003919DF" w:rsidRPr="00A05AE8" w:rsidRDefault="003919DF" w:rsidP="003919DF">
      <w:pPr>
        <w:pStyle w:val="berschrift1"/>
        <w:rPr>
          <w:noProof/>
          <w:lang w:val="en-US"/>
        </w:rPr>
      </w:pPr>
      <w:r w:rsidRPr="00A05AE8">
        <w:rPr>
          <w:noProof/>
          <w:lang w:val="en-US"/>
        </w:rPr>
        <w:t>Emulator Usage</w:t>
      </w:r>
      <w:bookmarkEnd w:id="0"/>
    </w:p>
    <w:p w14:paraId="3CC5A811" w14:textId="290641A2" w:rsidR="003919DF" w:rsidRDefault="003919DF" w:rsidP="003919DF">
      <w:pPr>
        <w:rPr>
          <w:noProof/>
          <w:lang w:val="en-US"/>
        </w:rPr>
      </w:pPr>
      <w:r>
        <w:rPr>
          <w:noProof/>
          <w:lang w:val="en-US"/>
        </w:rPr>
        <w:t xml:space="preserve">Disk: </w:t>
      </w:r>
      <w:r w:rsidRPr="00F41A9B">
        <w:rPr>
          <w:noProof/>
          <w:lang w:val="en-US"/>
        </w:rPr>
        <w:t>Run the emulator of your choice. Insert the disk. (Show the directoy with cat.) Load the program</w:t>
      </w:r>
      <w:r>
        <w:rPr>
          <w:noProof/>
          <w:lang w:val="en-US"/>
        </w:rPr>
        <w:t xml:space="preserve"> (load “</w:t>
      </w:r>
      <w:r w:rsidR="00A413B4">
        <w:rPr>
          <w:noProof/>
          <w:lang w:val="en-US"/>
        </w:rPr>
        <w:t>logijump</w:t>
      </w:r>
      <w:r>
        <w:rPr>
          <w:noProof/>
          <w:lang w:val="en-US"/>
        </w:rPr>
        <w:t>”)</w:t>
      </w:r>
      <w:r w:rsidRPr="00F41A9B">
        <w:rPr>
          <w:noProof/>
          <w:lang w:val="en-US"/>
        </w:rPr>
        <w:t>. Run.</w:t>
      </w:r>
    </w:p>
    <w:p w14:paraId="40EFACA1" w14:textId="4B5451E4" w:rsidR="002B1025" w:rsidRDefault="003919DF" w:rsidP="002B1025">
      <w:pPr>
        <w:rPr>
          <w:noProof/>
          <w:lang w:val="en-US"/>
        </w:rPr>
      </w:pPr>
      <w:r>
        <w:rPr>
          <w:noProof/>
          <w:lang w:val="en-US"/>
        </w:rPr>
        <w:t>BAS-File: Just drag and drop the file over the JavaCPC emulator (or another one, that allows that).</w:t>
      </w:r>
      <w:r w:rsidR="002B1025">
        <w:rPr>
          <w:noProof/>
          <w:lang w:val="en-US"/>
        </w:rPr>
        <w:br w:type="page"/>
      </w:r>
    </w:p>
    <w:p w14:paraId="45BE6D30" w14:textId="43F176ED" w:rsidR="008B64DB" w:rsidRDefault="008B64DB" w:rsidP="006D3619">
      <w:pPr>
        <w:pStyle w:val="berschrift1"/>
        <w:rPr>
          <w:lang w:val="en-GB"/>
        </w:rPr>
      </w:pPr>
      <w:bookmarkStart w:id="2"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A413B4" w:rsidRPr="00A413B4" w14:paraId="2F233F29" w14:textId="77777777" w:rsidTr="00AF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bottom"/>
          </w:tcPr>
          <w:p w14:paraId="774D4EC3" w14:textId="7ED6DBB3" w:rsidR="00A413B4" w:rsidRPr="00FE656F" w:rsidRDefault="00A413B4" w:rsidP="00A413B4">
            <w:pPr>
              <w:spacing w:before="40" w:after="40"/>
              <w:rPr>
                <w:lang w:val="en-GB"/>
              </w:rPr>
            </w:pPr>
            <w:r w:rsidRPr="00FE656F">
              <w:rPr>
                <w:rFonts w:ascii="Calibri" w:hAnsi="Calibri" w:cs="Calibri"/>
                <w:color w:val="000000"/>
                <w:sz w:val="22"/>
                <w:szCs w:val="22"/>
                <w:lang w:val="en-GB"/>
              </w:rPr>
              <w:t xml:space="preserve">f$ </w:t>
            </w:r>
          </w:p>
        </w:tc>
        <w:tc>
          <w:tcPr>
            <w:tcW w:w="8476" w:type="dxa"/>
            <w:vAlign w:val="bottom"/>
          </w:tcPr>
          <w:p w14:paraId="6BD395B5" w14:textId="7ADEDE98" w:rsidR="00A413B4" w:rsidRPr="00FE656F" w:rsidRDefault="00A413B4" w:rsidP="00A413B4">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E656F">
              <w:rPr>
                <w:rFonts w:ascii="Calibri" w:hAnsi="Calibri" w:cs="Calibri"/>
                <w:color w:val="000000"/>
                <w:sz w:val="22"/>
                <w:szCs w:val="22"/>
                <w:lang w:val="en-GB"/>
              </w:rPr>
              <w:t>defines shape (character) of tiles</w:t>
            </w:r>
          </w:p>
        </w:tc>
      </w:tr>
      <w:tr w:rsidR="00A413B4" w:rsidRPr="00A413B4" w14:paraId="71AACD8F" w14:textId="77777777" w:rsidTr="00AF621F">
        <w:tc>
          <w:tcPr>
            <w:cnfStyle w:val="001000000000" w:firstRow="0" w:lastRow="0" w:firstColumn="1" w:lastColumn="0" w:oddVBand="0" w:evenVBand="0" w:oddHBand="0" w:evenHBand="0" w:firstRowFirstColumn="0" w:firstRowLastColumn="0" w:lastRowFirstColumn="0" w:lastRowLastColumn="0"/>
            <w:tcW w:w="1980" w:type="dxa"/>
            <w:vAlign w:val="bottom"/>
          </w:tcPr>
          <w:p w14:paraId="763ACBDA" w14:textId="6B353DCE" w:rsidR="00A413B4" w:rsidRPr="00FE656F" w:rsidRDefault="00A413B4" w:rsidP="00A413B4">
            <w:pPr>
              <w:spacing w:before="40" w:after="40"/>
              <w:rPr>
                <w:lang w:val="en-GB"/>
              </w:rPr>
            </w:pPr>
            <w:r w:rsidRPr="00FE656F">
              <w:rPr>
                <w:rFonts w:ascii="Calibri" w:hAnsi="Calibri" w:cs="Calibri"/>
                <w:color w:val="000000"/>
                <w:sz w:val="22"/>
                <w:szCs w:val="22"/>
                <w:lang w:val="en-GB"/>
              </w:rPr>
              <w:t xml:space="preserve">l </w:t>
            </w:r>
          </w:p>
        </w:tc>
        <w:tc>
          <w:tcPr>
            <w:tcW w:w="8476" w:type="dxa"/>
            <w:vAlign w:val="bottom"/>
          </w:tcPr>
          <w:p w14:paraId="48AB60BB" w14:textId="77DD7CC2" w:rsidR="00A413B4" w:rsidRPr="00FE656F" w:rsidRDefault="00A413B4" w:rsidP="00A413B4">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E656F">
              <w:rPr>
                <w:rFonts w:ascii="Calibri" w:hAnsi="Calibri" w:cs="Calibri"/>
                <w:color w:val="000000"/>
                <w:sz w:val="22"/>
                <w:szCs w:val="22"/>
                <w:lang w:val="en-GB"/>
              </w:rPr>
              <w:t>level</w:t>
            </w:r>
          </w:p>
        </w:tc>
      </w:tr>
      <w:tr w:rsidR="00A413B4" w:rsidRPr="00A413B4" w14:paraId="2B670F85" w14:textId="77777777" w:rsidTr="00AF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bottom"/>
          </w:tcPr>
          <w:p w14:paraId="409CC8CE" w14:textId="5BB6602A" w:rsidR="00A413B4" w:rsidRPr="00FE656F" w:rsidRDefault="00A413B4" w:rsidP="00A413B4">
            <w:pPr>
              <w:spacing w:before="40" w:after="40"/>
              <w:rPr>
                <w:lang w:val="en-GB"/>
              </w:rPr>
            </w:pPr>
            <w:proofErr w:type="spellStart"/>
            <w:proofErr w:type="gramStart"/>
            <w:r w:rsidRPr="00FE656F">
              <w:rPr>
                <w:rFonts w:ascii="Calibri" w:hAnsi="Calibri" w:cs="Calibri"/>
                <w:color w:val="000000"/>
                <w:sz w:val="22"/>
                <w:szCs w:val="22"/>
                <w:lang w:val="en-GB"/>
              </w:rPr>
              <w:t>x,y</w:t>
            </w:r>
            <w:proofErr w:type="spellEnd"/>
            <w:proofErr w:type="gramEnd"/>
            <w:r w:rsidRPr="00FE656F">
              <w:rPr>
                <w:rFonts w:ascii="Calibri" w:hAnsi="Calibri" w:cs="Calibri"/>
                <w:color w:val="000000"/>
                <w:sz w:val="22"/>
                <w:szCs w:val="22"/>
                <w:lang w:val="en-GB"/>
              </w:rPr>
              <w:t xml:space="preserve"> </w:t>
            </w:r>
          </w:p>
        </w:tc>
        <w:tc>
          <w:tcPr>
            <w:tcW w:w="8476" w:type="dxa"/>
            <w:vAlign w:val="bottom"/>
          </w:tcPr>
          <w:p w14:paraId="59D0695E" w14:textId="141ACDA3" w:rsidR="00A413B4" w:rsidRPr="00FE656F" w:rsidRDefault="00A413B4" w:rsidP="00A413B4">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E656F">
              <w:rPr>
                <w:rFonts w:ascii="Calibri" w:hAnsi="Calibri" w:cs="Calibri"/>
                <w:color w:val="000000"/>
                <w:sz w:val="22"/>
                <w:szCs w:val="22"/>
                <w:lang w:val="en-GB"/>
              </w:rPr>
              <w:t>coordinates of player (protagonist)</w:t>
            </w:r>
          </w:p>
        </w:tc>
      </w:tr>
      <w:tr w:rsidR="00A413B4" w:rsidRPr="00A413B4" w14:paraId="6F5A6DBD" w14:textId="77777777" w:rsidTr="00AF621F">
        <w:tc>
          <w:tcPr>
            <w:cnfStyle w:val="001000000000" w:firstRow="0" w:lastRow="0" w:firstColumn="1" w:lastColumn="0" w:oddVBand="0" w:evenVBand="0" w:oddHBand="0" w:evenHBand="0" w:firstRowFirstColumn="0" w:firstRowLastColumn="0" w:lastRowFirstColumn="0" w:lastRowLastColumn="0"/>
            <w:tcW w:w="1980" w:type="dxa"/>
            <w:vAlign w:val="bottom"/>
          </w:tcPr>
          <w:p w14:paraId="2BCB2906" w14:textId="03CCFEAE" w:rsidR="00A413B4" w:rsidRPr="00FE656F" w:rsidRDefault="00A413B4" w:rsidP="00A413B4">
            <w:pPr>
              <w:spacing w:before="40" w:after="40"/>
              <w:rPr>
                <w:lang w:val="en-GB"/>
              </w:rPr>
            </w:pPr>
            <w:r w:rsidRPr="00FE656F">
              <w:rPr>
                <w:rFonts w:ascii="Calibri" w:hAnsi="Calibri" w:cs="Calibri"/>
                <w:color w:val="000000"/>
                <w:sz w:val="22"/>
                <w:szCs w:val="22"/>
                <w:lang w:val="en-GB"/>
              </w:rPr>
              <w:t xml:space="preserve">c </w:t>
            </w:r>
          </w:p>
        </w:tc>
        <w:tc>
          <w:tcPr>
            <w:tcW w:w="8476" w:type="dxa"/>
            <w:vAlign w:val="bottom"/>
          </w:tcPr>
          <w:p w14:paraId="2BF19E80" w14:textId="0C68ACA7" w:rsidR="00A413B4" w:rsidRPr="00FE656F" w:rsidRDefault="00A413B4" w:rsidP="00A413B4">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E656F">
              <w:rPr>
                <w:rFonts w:ascii="Calibri" w:hAnsi="Calibri" w:cs="Calibri"/>
                <w:color w:val="000000"/>
                <w:sz w:val="22"/>
                <w:szCs w:val="22"/>
                <w:lang w:val="en-GB"/>
              </w:rPr>
              <w:t>count; number of tile walks saved</w:t>
            </w:r>
          </w:p>
        </w:tc>
      </w:tr>
      <w:tr w:rsidR="00A413B4" w:rsidRPr="00A413B4" w14:paraId="147D997F" w14:textId="77777777" w:rsidTr="00AF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bottom"/>
          </w:tcPr>
          <w:p w14:paraId="7B30D24F" w14:textId="693ACA5F" w:rsidR="00A413B4" w:rsidRPr="00FE656F" w:rsidRDefault="00A413B4" w:rsidP="00A413B4">
            <w:pPr>
              <w:spacing w:before="40" w:after="40"/>
              <w:rPr>
                <w:lang w:val="en-GB"/>
              </w:rPr>
            </w:pPr>
            <w:proofErr w:type="spellStart"/>
            <w:proofErr w:type="gramStart"/>
            <w:r w:rsidRPr="00FE656F">
              <w:rPr>
                <w:rFonts w:ascii="Calibri" w:hAnsi="Calibri" w:cs="Calibri"/>
                <w:color w:val="000000"/>
                <w:sz w:val="22"/>
                <w:szCs w:val="22"/>
                <w:lang w:val="en-GB"/>
              </w:rPr>
              <w:t>a,b</w:t>
            </w:r>
            <w:proofErr w:type="spellEnd"/>
            <w:proofErr w:type="gramEnd"/>
            <w:r w:rsidRPr="00FE656F">
              <w:rPr>
                <w:rFonts w:ascii="Calibri" w:hAnsi="Calibri" w:cs="Calibri"/>
                <w:color w:val="000000"/>
                <w:sz w:val="22"/>
                <w:szCs w:val="22"/>
                <w:lang w:val="en-GB"/>
              </w:rPr>
              <w:t xml:space="preserve"> </w:t>
            </w:r>
          </w:p>
        </w:tc>
        <w:tc>
          <w:tcPr>
            <w:tcW w:w="8476" w:type="dxa"/>
            <w:vAlign w:val="bottom"/>
          </w:tcPr>
          <w:p w14:paraId="1B011B36" w14:textId="39513A66" w:rsidR="00A413B4" w:rsidRPr="00FE656F" w:rsidRDefault="00A413B4" w:rsidP="00A413B4">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E656F">
              <w:rPr>
                <w:rFonts w:ascii="Calibri" w:hAnsi="Calibri" w:cs="Calibri"/>
                <w:color w:val="000000"/>
                <w:sz w:val="22"/>
                <w:szCs w:val="22"/>
                <w:lang w:val="en-GB"/>
              </w:rPr>
              <w:t>old coordinates of player (protagonist)</w:t>
            </w:r>
          </w:p>
        </w:tc>
      </w:tr>
      <w:tr w:rsidR="00A413B4" w:rsidRPr="00A413B4" w14:paraId="64697C72" w14:textId="77777777" w:rsidTr="00AF621F">
        <w:tc>
          <w:tcPr>
            <w:cnfStyle w:val="001000000000" w:firstRow="0" w:lastRow="0" w:firstColumn="1" w:lastColumn="0" w:oddVBand="0" w:evenVBand="0" w:oddHBand="0" w:evenHBand="0" w:firstRowFirstColumn="0" w:firstRowLastColumn="0" w:lastRowFirstColumn="0" w:lastRowLastColumn="0"/>
            <w:tcW w:w="1980" w:type="dxa"/>
            <w:vAlign w:val="bottom"/>
          </w:tcPr>
          <w:p w14:paraId="31765D6D" w14:textId="5CF86A4C" w:rsidR="00A413B4" w:rsidRPr="00FE656F" w:rsidRDefault="00A413B4" w:rsidP="00A413B4">
            <w:pPr>
              <w:spacing w:before="40" w:after="40"/>
              <w:rPr>
                <w:lang w:val="en-GB"/>
              </w:rPr>
            </w:pPr>
            <w:proofErr w:type="spellStart"/>
            <w:proofErr w:type="gramStart"/>
            <w:r w:rsidRPr="00FE656F">
              <w:rPr>
                <w:rFonts w:ascii="Calibri" w:hAnsi="Calibri" w:cs="Calibri"/>
                <w:color w:val="000000"/>
                <w:sz w:val="22"/>
                <w:szCs w:val="22"/>
                <w:lang w:val="en-GB"/>
              </w:rPr>
              <w:t>g,h</w:t>
            </w:r>
            <w:proofErr w:type="spellEnd"/>
            <w:proofErr w:type="gramEnd"/>
            <w:r w:rsidRPr="00FE656F">
              <w:rPr>
                <w:rFonts w:ascii="Calibri" w:hAnsi="Calibri" w:cs="Calibri"/>
                <w:color w:val="000000"/>
                <w:sz w:val="22"/>
                <w:szCs w:val="22"/>
                <w:lang w:val="en-GB"/>
              </w:rPr>
              <w:t xml:space="preserve"> </w:t>
            </w:r>
          </w:p>
        </w:tc>
        <w:tc>
          <w:tcPr>
            <w:tcW w:w="8476" w:type="dxa"/>
            <w:vAlign w:val="bottom"/>
          </w:tcPr>
          <w:p w14:paraId="24EAF298" w14:textId="09B45485" w:rsidR="00A413B4" w:rsidRPr="00FE656F" w:rsidRDefault="00A413B4" w:rsidP="00A413B4">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E656F">
              <w:rPr>
                <w:rFonts w:ascii="Calibri" w:hAnsi="Calibri" w:cs="Calibri"/>
                <w:color w:val="000000"/>
                <w:sz w:val="22"/>
                <w:szCs w:val="22"/>
                <w:lang w:val="en-GB"/>
              </w:rPr>
              <w:t>start coordinate of tile row</w:t>
            </w:r>
          </w:p>
        </w:tc>
      </w:tr>
      <w:tr w:rsidR="00A413B4" w:rsidRPr="00A413B4" w14:paraId="0F1C935B" w14:textId="77777777" w:rsidTr="00AF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bottom"/>
          </w:tcPr>
          <w:p w14:paraId="3DD80957" w14:textId="39497CA5" w:rsidR="00A413B4" w:rsidRPr="00FE656F" w:rsidRDefault="00A413B4" w:rsidP="00A413B4">
            <w:pPr>
              <w:spacing w:before="40" w:after="40"/>
              <w:rPr>
                <w:lang w:val="en-GB"/>
              </w:rPr>
            </w:pPr>
            <w:r w:rsidRPr="00FE656F">
              <w:rPr>
                <w:rFonts w:ascii="Calibri" w:hAnsi="Calibri" w:cs="Calibri"/>
                <w:color w:val="000000"/>
                <w:sz w:val="22"/>
                <w:szCs w:val="22"/>
                <w:lang w:val="en-GB"/>
              </w:rPr>
              <w:t xml:space="preserve">d </w:t>
            </w:r>
          </w:p>
        </w:tc>
        <w:tc>
          <w:tcPr>
            <w:tcW w:w="8476" w:type="dxa"/>
            <w:vAlign w:val="bottom"/>
          </w:tcPr>
          <w:p w14:paraId="23EB25F9" w14:textId="49C21A43" w:rsidR="00A413B4" w:rsidRPr="00FE656F" w:rsidRDefault="00A413B4" w:rsidP="00A413B4">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E656F">
              <w:rPr>
                <w:rFonts w:ascii="Calibri" w:hAnsi="Calibri" w:cs="Calibri"/>
                <w:color w:val="000000"/>
                <w:sz w:val="22"/>
                <w:szCs w:val="22"/>
                <w:lang w:val="en-GB"/>
              </w:rPr>
              <w:t>direction (</w:t>
            </w:r>
            <w:proofErr w:type="gramStart"/>
            <w:r w:rsidRPr="00FE656F">
              <w:rPr>
                <w:rFonts w:ascii="Calibri" w:hAnsi="Calibri" w:cs="Calibri"/>
                <w:color w:val="000000"/>
                <w:sz w:val="22"/>
                <w:szCs w:val="22"/>
                <w:lang w:val="en-GB"/>
              </w:rPr>
              <w:t>0..</w:t>
            </w:r>
            <w:proofErr w:type="gramEnd"/>
            <w:r w:rsidRPr="00FE656F">
              <w:rPr>
                <w:rFonts w:ascii="Calibri" w:hAnsi="Calibri" w:cs="Calibri"/>
                <w:color w:val="000000"/>
                <w:sz w:val="22"/>
                <w:szCs w:val="22"/>
                <w:lang w:val="en-GB"/>
              </w:rPr>
              <w:t>vertically / down; 1..horizontally / right)</w:t>
            </w:r>
          </w:p>
        </w:tc>
      </w:tr>
      <w:tr w:rsidR="00A413B4" w:rsidRPr="00A413B4" w14:paraId="2D1A6E98" w14:textId="77777777" w:rsidTr="00AF621F">
        <w:tc>
          <w:tcPr>
            <w:cnfStyle w:val="001000000000" w:firstRow="0" w:lastRow="0" w:firstColumn="1" w:lastColumn="0" w:oddVBand="0" w:evenVBand="0" w:oddHBand="0" w:evenHBand="0" w:firstRowFirstColumn="0" w:firstRowLastColumn="0" w:lastRowFirstColumn="0" w:lastRowLastColumn="0"/>
            <w:tcW w:w="1980" w:type="dxa"/>
            <w:vAlign w:val="bottom"/>
          </w:tcPr>
          <w:p w14:paraId="564DD1FD" w14:textId="7348463A" w:rsidR="00A413B4" w:rsidRPr="00FE656F" w:rsidRDefault="00A413B4" w:rsidP="00A413B4">
            <w:pPr>
              <w:spacing w:before="40" w:after="40"/>
              <w:rPr>
                <w:lang w:val="en-GB"/>
              </w:rPr>
            </w:pPr>
            <w:r w:rsidRPr="00FE656F">
              <w:rPr>
                <w:rFonts w:ascii="Calibri" w:hAnsi="Calibri" w:cs="Calibri"/>
                <w:color w:val="000000"/>
                <w:sz w:val="22"/>
                <w:szCs w:val="22"/>
                <w:lang w:val="en-GB"/>
              </w:rPr>
              <w:t xml:space="preserve">a </w:t>
            </w:r>
          </w:p>
        </w:tc>
        <w:tc>
          <w:tcPr>
            <w:tcW w:w="8476" w:type="dxa"/>
            <w:vAlign w:val="bottom"/>
          </w:tcPr>
          <w:p w14:paraId="027DBF24" w14:textId="3DF9BA6B" w:rsidR="00A413B4" w:rsidRPr="00FE656F" w:rsidRDefault="00FE656F" w:rsidP="00A413B4">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E656F">
              <w:rPr>
                <w:rFonts w:ascii="Calibri" w:hAnsi="Calibri" w:cs="Calibri"/>
                <w:color w:val="000000"/>
                <w:sz w:val="22"/>
                <w:szCs w:val="22"/>
                <w:lang w:val="en-GB"/>
              </w:rPr>
              <w:t>number</w:t>
            </w:r>
            <w:r w:rsidR="00A413B4" w:rsidRPr="00FE656F">
              <w:rPr>
                <w:rFonts w:ascii="Calibri" w:hAnsi="Calibri" w:cs="Calibri"/>
                <w:color w:val="000000"/>
                <w:sz w:val="22"/>
                <w:szCs w:val="22"/>
                <w:lang w:val="en-GB"/>
              </w:rPr>
              <w:t xml:space="preserve"> of tiles</w:t>
            </w:r>
          </w:p>
        </w:tc>
      </w:tr>
      <w:tr w:rsidR="00A413B4" w:rsidRPr="00A413B4" w14:paraId="2F22DA98" w14:textId="77777777" w:rsidTr="00AF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bottom"/>
          </w:tcPr>
          <w:p w14:paraId="6A117EA2" w14:textId="589DDE64" w:rsidR="00A413B4" w:rsidRPr="00FE656F" w:rsidRDefault="00A413B4" w:rsidP="00A413B4">
            <w:pPr>
              <w:spacing w:before="40" w:after="40"/>
              <w:rPr>
                <w:lang w:val="en-GB"/>
              </w:rPr>
            </w:pPr>
            <w:r w:rsidRPr="00FE656F">
              <w:rPr>
                <w:rFonts w:ascii="Calibri" w:hAnsi="Calibri" w:cs="Calibri"/>
                <w:color w:val="000000"/>
                <w:sz w:val="22"/>
                <w:szCs w:val="22"/>
                <w:lang w:val="en-GB"/>
              </w:rPr>
              <w:t xml:space="preserve">t </w:t>
            </w:r>
          </w:p>
        </w:tc>
        <w:tc>
          <w:tcPr>
            <w:tcW w:w="8476" w:type="dxa"/>
            <w:vAlign w:val="bottom"/>
          </w:tcPr>
          <w:p w14:paraId="3C33ED49" w14:textId="5B6B1129" w:rsidR="00A413B4" w:rsidRPr="00FE656F" w:rsidRDefault="00A413B4" w:rsidP="00A413B4">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E656F">
              <w:rPr>
                <w:rFonts w:ascii="Calibri" w:hAnsi="Calibri" w:cs="Calibri"/>
                <w:color w:val="000000"/>
                <w:sz w:val="22"/>
                <w:szCs w:val="22"/>
                <w:lang w:val="en-GB"/>
              </w:rPr>
              <w:t>type of tile [</w:t>
            </w:r>
            <w:proofErr w:type="gramStart"/>
            <w:r w:rsidRPr="00FE656F">
              <w:rPr>
                <w:rFonts w:ascii="Calibri" w:hAnsi="Calibri" w:cs="Calibri"/>
                <w:color w:val="000000"/>
                <w:sz w:val="22"/>
                <w:szCs w:val="22"/>
                <w:lang w:val="en-GB"/>
              </w:rPr>
              <w:t>0..</w:t>
            </w:r>
            <w:proofErr w:type="gramEnd"/>
            <w:r w:rsidRPr="00FE656F">
              <w:rPr>
                <w:rFonts w:ascii="Calibri" w:hAnsi="Calibri" w:cs="Calibri"/>
                <w:color w:val="000000"/>
                <w:sz w:val="22"/>
                <w:szCs w:val="22"/>
                <w:lang w:val="en-GB"/>
              </w:rPr>
              <w:t xml:space="preserve">space, 4..secure place, 1..requires one walk, 2..requires two, etc.] </w:t>
            </w:r>
          </w:p>
        </w:tc>
      </w:tr>
      <w:tr w:rsidR="00A413B4" w:rsidRPr="00F16B0F" w14:paraId="366EE4AD" w14:textId="77777777" w:rsidTr="00AF621F">
        <w:tc>
          <w:tcPr>
            <w:cnfStyle w:val="001000000000" w:firstRow="0" w:lastRow="0" w:firstColumn="1" w:lastColumn="0" w:oddVBand="0" w:evenVBand="0" w:oddHBand="0" w:evenHBand="0" w:firstRowFirstColumn="0" w:firstRowLastColumn="0" w:lastRowFirstColumn="0" w:lastRowLastColumn="0"/>
            <w:tcW w:w="1980" w:type="dxa"/>
            <w:vAlign w:val="bottom"/>
          </w:tcPr>
          <w:p w14:paraId="6728C139" w14:textId="44243FAF" w:rsidR="00A413B4" w:rsidRPr="00FE656F" w:rsidRDefault="00A413B4" w:rsidP="00A413B4">
            <w:pPr>
              <w:spacing w:before="40" w:after="40"/>
              <w:rPr>
                <w:lang w:val="en-GB"/>
              </w:rPr>
            </w:pPr>
            <w:proofErr w:type="gramStart"/>
            <w:r w:rsidRPr="00FE656F">
              <w:rPr>
                <w:rFonts w:ascii="Calibri" w:hAnsi="Calibri" w:cs="Calibri"/>
                <w:color w:val="000000"/>
                <w:sz w:val="22"/>
                <w:szCs w:val="22"/>
                <w:lang w:val="en-GB"/>
              </w:rPr>
              <w:t>b(</w:t>
            </w:r>
            <w:proofErr w:type="gramEnd"/>
            <w:r w:rsidRPr="00FE656F">
              <w:rPr>
                <w:rFonts w:ascii="Calibri" w:hAnsi="Calibri" w:cs="Calibri"/>
                <w:color w:val="000000"/>
                <w:sz w:val="22"/>
                <w:szCs w:val="22"/>
                <w:lang w:val="en-GB"/>
              </w:rPr>
              <w:t xml:space="preserve">,) </w:t>
            </w:r>
          </w:p>
        </w:tc>
        <w:tc>
          <w:tcPr>
            <w:tcW w:w="8476" w:type="dxa"/>
            <w:vAlign w:val="bottom"/>
          </w:tcPr>
          <w:p w14:paraId="218996E7" w14:textId="0A806204" w:rsidR="00A413B4" w:rsidRPr="00FE656F" w:rsidRDefault="00A413B4" w:rsidP="00A413B4">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E656F">
              <w:rPr>
                <w:rFonts w:ascii="Calibri" w:hAnsi="Calibri" w:cs="Calibri"/>
                <w:color w:val="000000"/>
                <w:sz w:val="22"/>
                <w:szCs w:val="22"/>
                <w:lang w:val="en-GB"/>
              </w:rPr>
              <w:t xml:space="preserve">Backup of </w:t>
            </w:r>
            <w:proofErr w:type="gramStart"/>
            <w:r w:rsidRPr="00FE656F">
              <w:rPr>
                <w:rFonts w:ascii="Calibri" w:hAnsi="Calibri" w:cs="Calibri"/>
                <w:color w:val="000000"/>
                <w:sz w:val="22"/>
                <w:szCs w:val="22"/>
                <w:lang w:val="en-GB"/>
              </w:rPr>
              <w:t>a(</w:t>
            </w:r>
            <w:proofErr w:type="gramEnd"/>
            <w:r w:rsidRPr="00FE656F">
              <w:rPr>
                <w:rFonts w:ascii="Calibri" w:hAnsi="Calibri" w:cs="Calibri"/>
                <w:color w:val="000000"/>
                <w:sz w:val="22"/>
                <w:szCs w:val="22"/>
                <w:lang w:val="en-GB"/>
              </w:rPr>
              <w:t>,)</w:t>
            </w:r>
          </w:p>
        </w:tc>
      </w:tr>
      <w:tr w:rsidR="00A413B4" w:rsidRPr="00F16B0F" w14:paraId="4D462A28" w14:textId="77777777" w:rsidTr="00AF62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bottom"/>
          </w:tcPr>
          <w:p w14:paraId="574782A2" w14:textId="10AD0505" w:rsidR="00A413B4" w:rsidRPr="00FE656F" w:rsidRDefault="00A413B4" w:rsidP="00A413B4">
            <w:pPr>
              <w:spacing w:before="40" w:after="40"/>
              <w:rPr>
                <w:lang w:val="en-GB"/>
              </w:rPr>
            </w:pPr>
            <w:r w:rsidRPr="00FE656F">
              <w:rPr>
                <w:rFonts w:ascii="Calibri" w:hAnsi="Calibri" w:cs="Calibri"/>
                <w:color w:val="000000"/>
                <w:sz w:val="22"/>
                <w:szCs w:val="22"/>
                <w:lang w:val="en-GB"/>
              </w:rPr>
              <w:t xml:space="preserve">z </w:t>
            </w:r>
          </w:p>
        </w:tc>
        <w:tc>
          <w:tcPr>
            <w:tcW w:w="8476" w:type="dxa"/>
            <w:vAlign w:val="bottom"/>
          </w:tcPr>
          <w:p w14:paraId="6D6B6D1F" w14:textId="7E82784F" w:rsidR="00A413B4" w:rsidRPr="00FE656F" w:rsidRDefault="00A413B4" w:rsidP="00A413B4">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E656F">
              <w:rPr>
                <w:rFonts w:ascii="Calibri" w:hAnsi="Calibri" w:cs="Calibri"/>
                <w:color w:val="000000"/>
                <w:sz w:val="22"/>
                <w:szCs w:val="22"/>
                <w:lang w:val="en-GB"/>
              </w:rPr>
              <w:t>Backup of c</w:t>
            </w:r>
          </w:p>
        </w:tc>
      </w:tr>
      <w:tr w:rsidR="00FE656F" w:rsidRPr="00FE656F" w14:paraId="1CB43B8B" w14:textId="77777777" w:rsidTr="00AF621F">
        <w:tc>
          <w:tcPr>
            <w:cnfStyle w:val="001000000000" w:firstRow="0" w:lastRow="0" w:firstColumn="1" w:lastColumn="0" w:oddVBand="0" w:evenVBand="0" w:oddHBand="0" w:evenHBand="0" w:firstRowFirstColumn="0" w:firstRowLastColumn="0" w:lastRowFirstColumn="0" w:lastRowLastColumn="0"/>
            <w:tcW w:w="1980" w:type="dxa"/>
            <w:vAlign w:val="bottom"/>
          </w:tcPr>
          <w:p w14:paraId="3364B466" w14:textId="37C983E3" w:rsidR="00FE656F" w:rsidRPr="00FE656F" w:rsidRDefault="00FE656F" w:rsidP="00A413B4">
            <w:pPr>
              <w:spacing w:before="40" w:after="40"/>
              <w:rPr>
                <w:rFonts w:ascii="Calibri" w:hAnsi="Calibri" w:cs="Calibri"/>
                <w:color w:val="000000"/>
                <w:sz w:val="22"/>
                <w:szCs w:val="22"/>
                <w:lang w:val="en-GB"/>
              </w:rPr>
            </w:pPr>
            <w:r w:rsidRPr="00FE656F">
              <w:rPr>
                <w:rFonts w:ascii="Calibri" w:hAnsi="Calibri" w:cs="Calibri"/>
                <w:color w:val="000000"/>
                <w:sz w:val="22"/>
                <w:szCs w:val="22"/>
                <w:lang w:val="en-GB"/>
              </w:rPr>
              <w:t>p and z</w:t>
            </w:r>
          </w:p>
        </w:tc>
        <w:tc>
          <w:tcPr>
            <w:tcW w:w="8476" w:type="dxa"/>
            <w:vAlign w:val="bottom"/>
          </w:tcPr>
          <w:p w14:paraId="39696E2B" w14:textId="505B6564" w:rsidR="00FE656F" w:rsidRPr="00FE656F" w:rsidRDefault="00FE656F" w:rsidP="00A413B4">
            <w:pPr>
              <w:spacing w:before="40" w:after="4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GB"/>
              </w:rPr>
            </w:pPr>
            <w:r w:rsidRPr="00FE656F">
              <w:rPr>
                <w:rFonts w:ascii="Calibri" w:hAnsi="Calibri" w:cs="Calibri"/>
                <w:color w:val="000000"/>
                <w:sz w:val="22"/>
                <w:szCs w:val="22"/>
                <w:lang w:val="en-GB"/>
              </w:rPr>
              <w:t>Just used to shorten code (1</w:t>
            </w:r>
            <w:r w:rsidRPr="00FE656F">
              <w:rPr>
                <w:rFonts w:ascii="Calibri" w:hAnsi="Calibri" w:cs="Calibri"/>
                <w:color w:val="000000"/>
                <w:sz w:val="22"/>
                <w:szCs w:val="22"/>
                <w:vertAlign w:val="superscript"/>
                <w:lang w:val="en-GB"/>
              </w:rPr>
              <w:t>st</w:t>
            </w:r>
            <w:r w:rsidRPr="00FE656F">
              <w:rPr>
                <w:rFonts w:ascii="Calibri" w:hAnsi="Calibri" w:cs="Calibri"/>
                <w:color w:val="000000"/>
                <w:sz w:val="22"/>
                <w:szCs w:val="22"/>
                <w:lang w:val="en-GB"/>
              </w:rPr>
              <w:t xml:space="preserve"> and 2</w:t>
            </w:r>
            <w:r w:rsidRPr="00FE656F">
              <w:rPr>
                <w:rFonts w:ascii="Calibri" w:hAnsi="Calibri" w:cs="Calibri"/>
                <w:color w:val="000000"/>
                <w:sz w:val="22"/>
                <w:szCs w:val="22"/>
                <w:vertAlign w:val="superscript"/>
                <w:lang w:val="en-GB"/>
              </w:rPr>
              <w:t>nd</w:t>
            </w:r>
            <w:r w:rsidRPr="00FE656F">
              <w:rPr>
                <w:rFonts w:ascii="Calibri" w:hAnsi="Calibri" w:cs="Calibri"/>
                <w:color w:val="000000"/>
                <w:sz w:val="22"/>
                <w:szCs w:val="22"/>
                <w:lang w:val="en-GB"/>
              </w:rPr>
              <w:t xml:space="preserve"> line only)</w:t>
            </w:r>
          </w:p>
        </w:tc>
      </w:tr>
    </w:tbl>
    <w:p w14:paraId="7725D557" w14:textId="56329D0B" w:rsidR="003919DF" w:rsidRDefault="003919DF" w:rsidP="003919DF">
      <w:pPr>
        <w:pStyle w:val="berschrift1"/>
        <w:rPr>
          <w:lang w:val="en-US"/>
        </w:rPr>
      </w:pPr>
      <w:bookmarkStart w:id="4" w:name="_Toc34572227"/>
      <w:bookmarkEnd w:id="2"/>
      <w:bookmarkEnd w:id="3"/>
      <w:r>
        <w:rPr>
          <w:lang w:val="en-US"/>
        </w:rPr>
        <w:t>Code</w:t>
      </w:r>
      <w:bookmarkEnd w:id="4"/>
    </w:p>
    <w:p w14:paraId="3E72F2A8" w14:textId="47465E04" w:rsidR="003919DF" w:rsidRDefault="00A413B4" w:rsidP="003919DF">
      <w:pPr>
        <w:rPr>
          <w:lang w:val="en-US"/>
        </w:rPr>
      </w:pPr>
      <w:r>
        <w:rPr>
          <w:noProof/>
        </w:rPr>
        <w:drawing>
          <wp:inline distT="0" distB="0" distL="0" distR="0" wp14:anchorId="71918A4E" wp14:editId="5FE6D0B1">
            <wp:extent cx="6645910" cy="4707255"/>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645910" cy="4707255"/>
                    </a:xfrm>
                    <a:prstGeom prst="rect">
                      <a:avLst/>
                    </a:prstGeom>
                  </pic:spPr>
                </pic:pic>
              </a:graphicData>
            </a:graphic>
          </wp:inline>
        </w:drawing>
      </w:r>
    </w:p>
    <w:p w14:paraId="5AD3F238" w14:textId="77777777" w:rsidR="003919DF" w:rsidRDefault="003919DF" w:rsidP="003919DF">
      <w:pPr>
        <w:pStyle w:val="berschrift1"/>
        <w:rPr>
          <w:lang w:val="en-US"/>
        </w:rPr>
      </w:pPr>
      <w:bookmarkStart w:id="5" w:name="_Toc34572228"/>
      <w:r>
        <w:rPr>
          <w:lang w:val="en-US"/>
        </w:rPr>
        <w:t>Code description</w:t>
      </w:r>
      <w:bookmarkEnd w:id="5"/>
    </w:p>
    <w:p w14:paraId="384C0080" w14:textId="3FFFB57C" w:rsidR="003919DF" w:rsidRDefault="00EF42E1">
      <w:pPr>
        <w:rPr>
          <w:caps/>
          <w:noProof/>
          <w:color w:val="FFFFFF" w:themeColor="background1"/>
          <w:spacing w:val="15"/>
          <w:sz w:val="22"/>
          <w:szCs w:val="22"/>
          <w:lang w:val="en-US"/>
        </w:rPr>
      </w:pPr>
      <w:r>
        <w:rPr>
          <w:lang w:val="en-GB"/>
        </w:rPr>
        <w:t xml:space="preserve">1: define </w:t>
      </w:r>
      <w:r>
        <w:rPr>
          <w:lang w:val="en-GB"/>
        </w:rPr>
        <w:t xml:space="preserve">symbols for </w:t>
      </w:r>
      <w:r>
        <w:rPr>
          <w:lang w:val="en-GB"/>
        </w:rPr>
        <w:t>field and tiles</w:t>
      </w:r>
      <w:r w:rsidR="00CA157A">
        <w:rPr>
          <w:lang w:val="en-GB"/>
        </w:rPr>
        <w:br/>
        <w:t>2: set key speed; define another symbol; create field and backup field; define all fields</w:t>
      </w:r>
      <w:r>
        <w:rPr>
          <w:lang w:val="en-GB"/>
        </w:rPr>
        <w:t>; print title</w:t>
      </w:r>
      <w:r w:rsidR="00CA157A">
        <w:rPr>
          <w:lang w:val="en-GB"/>
        </w:rPr>
        <w:br/>
        <w:t>3+4: Read all data into the field; increase level by one</w:t>
      </w:r>
      <w:r w:rsidR="00CA157A">
        <w:rPr>
          <w:lang w:val="en-GB"/>
        </w:rPr>
        <w:br/>
      </w:r>
      <w:r w:rsidR="00CA157A">
        <w:rPr>
          <w:lang w:val="en-GB"/>
        </w:rPr>
        <w:lastRenderedPageBreak/>
        <w:t>5: Print the field and create backup; show the current level</w:t>
      </w:r>
      <w:r w:rsidR="00CA157A">
        <w:rPr>
          <w:lang w:val="en-GB"/>
        </w:rPr>
        <w:br/>
        <w:t>6: print main character and wait for key input (</w:t>
      </w:r>
      <w:proofErr w:type="spellStart"/>
      <w:r w:rsidR="00CA157A">
        <w:rPr>
          <w:lang w:val="en-GB"/>
        </w:rPr>
        <w:t>wasd</w:t>
      </w:r>
      <w:proofErr w:type="spellEnd"/>
      <w:r w:rsidR="00CA157A">
        <w:rPr>
          <w:lang w:val="en-GB"/>
        </w:rPr>
        <w:t>)</w:t>
      </w:r>
      <w:r w:rsidR="00CA157A">
        <w:rPr>
          <w:lang w:val="en-GB"/>
        </w:rPr>
        <w:br/>
        <w:t>7: calculate new position; if field is not a save platform: decrease its value &amp; decrease left tiles value</w:t>
      </w:r>
      <w:r w:rsidR="00CA157A">
        <w:rPr>
          <w:lang w:val="en-GB"/>
        </w:rPr>
        <w:br/>
        <w:t xml:space="preserve">8: if you landed in nowhere you </w:t>
      </w:r>
      <w:proofErr w:type="spellStart"/>
      <w:r w:rsidR="00CA157A">
        <w:rPr>
          <w:lang w:val="en-GB"/>
        </w:rPr>
        <w:t>gotta</w:t>
      </w:r>
      <w:proofErr w:type="spellEnd"/>
      <w:r w:rsidR="00CA157A">
        <w:rPr>
          <w:lang w:val="en-GB"/>
        </w:rPr>
        <w:t xml:space="preserve"> restart the level</w:t>
      </w:r>
      <w:r w:rsidR="00CA157A">
        <w:rPr>
          <w:lang w:val="en-GB"/>
        </w:rPr>
        <w:br/>
        <w:t>9: print the current position; if all tiles cleared you either go on with next level or you won and game restarts</w:t>
      </w:r>
      <w:r w:rsidR="00CA157A">
        <w:rPr>
          <w:lang w:val="en-GB"/>
        </w:rPr>
        <w:br/>
        <w:t xml:space="preserve">10 routine to print current field at position </w:t>
      </w:r>
      <w:proofErr w:type="spellStart"/>
      <w:r w:rsidR="00CA157A">
        <w:rPr>
          <w:lang w:val="en-GB"/>
        </w:rPr>
        <w:t>b,a</w:t>
      </w:r>
      <w:proofErr w:type="spellEnd"/>
      <w:r w:rsidR="00CA157A">
        <w:rPr>
          <w:lang w:val="en-GB"/>
        </w:rPr>
        <w:t xml:space="preserve"> according to field a(,)</w:t>
      </w:r>
      <w:r>
        <w:rPr>
          <w:lang w:val="en-GB"/>
        </w:rPr>
        <w:br/>
      </w:r>
      <w:bookmarkStart w:id="6" w:name="_Toc34572230"/>
    </w:p>
    <w:p w14:paraId="1A1814BD" w14:textId="79E0989F" w:rsidR="003919DF" w:rsidRDefault="003919DF" w:rsidP="003919DF">
      <w:pPr>
        <w:pStyle w:val="berschrift1"/>
        <w:rPr>
          <w:noProof/>
          <w:lang w:val="en-US"/>
        </w:rPr>
      </w:pPr>
      <w:r>
        <w:rPr>
          <w:noProof/>
          <w:lang w:val="en-US"/>
        </w:rPr>
        <w:t>Line lengths</w:t>
      </w:r>
      <w:bookmarkEnd w:id="6"/>
    </w:p>
    <w:p w14:paraId="5CE4D8E8" w14:textId="7538CD15" w:rsidR="00FE656F" w:rsidRDefault="00FE656F" w:rsidP="00FE656F">
      <w:pPr>
        <w:rPr>
          <w:noProof/>
          <w:lang w:val="en-US"/>
        </w:rPr>
      </w:pPr>
      <w:r>
        <w:rPr>
          <w:noProof/>
          <w:lang w:val="en-US"/>
        </w:rPr>
        <w:t xml:space="preserve">As you can see </w:t>
      </w:r>
      <w:r>
        <w:rPr>
          <w:noProof/>
          <w:lang w:val="en-US"/>
        </w:rPr>
        <w:t xml:space="preserve">in the code above </w:t>
      </w:r>
      <w:r>
        <w:rPr>
          <w:noProof/>
          <w:lang w:val="en-US"/>
        </w:rPr>
        <w:t xml:space="preserve">each line with more than 120 characters (=1 and a half lines; =80+40) contains PRINT statements that can be shortened and/or the space after the line number is not necessary as well. </w:t>
      </w:r>
    </w:p>
    <w:p w14:paraId="28E04977" w14:textId="5AE8BB6B" w:rsidR="003919DF" w:rsidRDefault="003919DF" w:rsidP="003919DF">
      <w:pPr>
        <w:rPr>
          <w:noProof/>
          <w:lang w:val="en-US"/>
        </w:rPr>
      </w:pPr>
    </w:p>
    <w:p w14:paraId="3F6F138D" w14:textId="22DB284C" w:rsidR="003919DF" w:rsidRDefault="003919DF" w:rsidP="003919DF">
      <w:pPr>
        <w:rPr>
          <w:lang w:val="en-GB"/>
        </w:rPr>
      </w:pPr>
    </w:p>
    <w:p w14:paraId="4CA5C06E" w14:textId="77777777" w:rsidR="00A413B4" w:rsidRPr="00AF52CE" w:rsidRDefault="00A413B4" w:rsidP="003919DF">
      <w:pPr>
        <w:rPr>
          <w:lang w:val="en-GB"/>
        </w:rPr>
      </w:pPr>
    </w:p>
    <w:sectPr w:rsidR="00A413B4" w:rsidRPr="00AF52CE" w:rsidSect="003919DF">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A18A0" w14:textId="77777777" w:rsidR="006C4805" w:rsidRDefault="006C4805" w:rsidP="002B1025">
      <w:pPr>
        <w:spacing w:before="0" w:after="0" w:line="240" w:lineRule="auto"/>
      </w:pPr>
      <w:r>
        <w:separator/>
      </w:r>
    </w:p>
  </w:endnote>
  <w:endnote w:type="continuationSeparator" w:id="0">
    <w:p w14:paraId="1C268516" w14:textId="77777777" w:rsidR="006C4805" w:rsidRDefault="006C4805"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3E97F726" w:rsidR="002B1025" w:rsidRPr="00E023A9" w:rsidRDefault="002B1025" w:rsidP="00E023A9">
    <w:pPr>
      <w:pStyle w:val="Fuzeile"/>
      <w:tabs>
        <w:tab w:val="clear" w:pos="9072"/>
        <w:tab w:val="right" w:pos="10348"/>
      </w:tabs>
      <w:rPr>
        <w:lang w:val="en-GB"/>
      </w:rPr>
    </w:pPr>
    <w:proofErr w:type="spellStart"/>
    <w:r w:rsidRPr="00E023A9">
      <w:rPr>
        <w:lang w:val="en-GB"/>
      </w:rPr>
      <w:t>Logi</w:t>
    </w:r>
    <w:r w:rsidR="00A413B4">
      <w:rPr>
        <w:lang w:val="en-GB"/>
      </w:rPr>
      <w:t>Jump</w:t>
    </w:r>
    <w:proofErr w:type="spellEnd"/>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3003F" w14:textId="77777777" w:rsidR="006C4805" w:rsidRDefault="006C4805" w:rsidP="002B1025">
      <w:pPr>
        <w:spacing w:before="0" w:after="0" w:line="240" w:lineRule="auto"/>
      </w:pPr>
      <w:r>
        <w:separator/>
      </w:r>
    </w:p>
  </w:footnote>
  <w:footnote w:type="continuationSeparator" w:id="0">
    <w:p w14:paraId="29D06BC2" w14:textId="77777777" w:rsidR="006C4805" w:rsidRDefault="006C4805"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04102D"/>
    <w:rsid w:val="00147859"/>
    <w:rsid w:val="00150506"/>
    <w:rsid w:val="001D2FC7"/>
    <w:rsid w:val="00250751"/>
    <w:rsid w:val="002B1025"/>
    <w:rsid w:val="002C7EE7"/>
    <w:rsid w:val="003919DF"/>
    <w:rsid w:val="00441EDF"/>
    <w:rsid w:val="004B1949"/>
    <w:rsid w:val="004C5DD2"/>
    <w:rsid w:val="005264C5"/>
    <w:rsid w:val="00573163"/>
    <w:rsid w:val="0063169D"/>
    <w:rsid w:val="006C4805"/>
    <w:rsid w:val="006D3619"/>
    <w:rsid w:val="00767A53"/>
    <w:rsid w:val="007E1D30"/>
    <w:rsid w:val="008573A1"/>
    <w:rsid w:val="008B64DB"/>
    <w:rsid w:val="00970FD4"/>
    <w:rsid w:val="009D36E7"/>
    <w:rsid w:val="00A413B4"/>
    <w:rsid w:val="00AD3479"/>
    <w:rsid w:val="00BE0888"/>
    <w:rsid w:val="00CA157A"/>
    <w:rsid w:val="00D34B26"/>
    <w:rsid w:val="00D65EE4"/>
    <w:rsid w:val="00DC58BA"/>
    <w:rsid w:val="00DF3B61"/>
    <w:rsid w:val="00E023A9"/>
    <w:rsid w:val="00EF42E1"/>
    <w:rsid w:val="00FE656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semiHidden/>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347</Words>
  <Characters>2188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18</cp:revision>
  <cp:lastPrinted>2020-03-08T08:57:00Z</cp:lastPrinted>
  <dcterms:created xsi:type="dcterms:W3CDTF">2020-02-06T08:11:00Z</dcterms:created>
  <dcterms:modified xsi:type="dcterms:W3CDTF">2020-03-15T10:46:00Z</dcterms:modified>
</cp:coreProperties>
</file>